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DDE3CE">
      <w:pPr>
        <w:rPr>
          <w:rFonts w:hint="default" w:ascii="Times New Roman" w:hAnsi="Times New Roman" w:eastAsia="宋体" w:cs="Times New Roman"/>
          <w:b/>
          <w:color w:val="000000"/>
          <w:sz w:val="30"/>
          <w:szCs w:val="30"/>
          <w:highlight w:val="none"/>
          <w:lang w:val="en-US" w:eastAsia="zh-CN"/>
        </w:rPr>
      </w:pPr>
      <w:r>
        <w:rPr>
          <w:rFonts w:hint="eastAsia" w:ascii="Times New Roman" w:hAnsi="Times New Roman" w:eastAsia="宋体" w:cs="Times New Roman"/>
          <w:b/>
          <w:color w:val="000000"/>
          <w:sz w:val="30"/>
          <w:szCs w:val="30"/>
          <w:highlight w:val="none"/>
          <w:lang w:val="en-US" w:eastAsia="zh-CN"/>
        </w:rPr>
        <w:t>浙江检测室新增金属结构仪器设备采购</w:t>
      </w:r>
      <w:r>
        <w:rPr>
          <w:rFonts w:hint="default" w:ascii="Times New Roman" w:hAnsi="Times New Roman" w:eastAsia="宋体" w:cs="Times New Roman"/>
          <w:b/>
          <w:color w:val="000000"/>
          <w:sz w:val="30"/>
          <w:szCs w:val="30"/>
          <w:highlight w:val="none"/>
          <w:lang w:val="en-US" w:eastAsia="zh-CN"/>
        </w:rPr>
        <w:t>中标候选人公示</w:t>
      </w:r>
    </w:p>
    <w:p w14:paraId="6A564CEC">
      <w:pPr>
        <w:rPr>
          <w:rFonts w:hint="eastAsia" w:ascii="Times New Roman" w:hAnsi="Times New Roman" w:eastAsia="宋体" w:cs="Times New Roman"/>
          <w:color w:val="333333"/>
          <w:lang w:val="en-US" w:eastAsia="zh-CN"/>
        </w:rPr>
      </w:pPr>
      <w:r>
        <w:rPr>
          <w:rFonts w:hint="eastAsia" w:ascii="Times New Roman" w:hAnsi="Times New Roman" w:eastAsia="宋体" w:cs="Times New Roman"/>
          <w:color w:val="333333"/>
          <w:lang w:val="en-US" w:eastAsia="zh-CN"/>
        </w:rPr>
        <w:t>浙江检测室新增金属结构仪器设备采购中标候选人公示</w:t>
      </w:r>
    </w:p>
    <w:p w14:paraId="5E6AEAFC">
      <w:pPr>
        <w:rPr>
          <w:rFonts w:hint="eastAsia" w:ascii="Times New Roman" w:hAnsi="Times New Roman" w:eastAsia="宋体" w:cs="Times New Roman"/>
          <w:color w:val="333333"/>
          <w:lang w:val="en-US" w:eastAsia="zh-CN"/>
        </w:rPr>
      </w:pPr>
    </w:p>
    <w:p w14:paraId="101D2C25">
      <w:pPr>
        <w:rPr>
          <w:rFonts w:hint="eastAsia" w:ascii="Times New Roman" w:hAnsi="Times New Roman" w:eastAsia="宋体" w:cs="Times New Roman"/>
          <w:color w:val="333333"/>
          <w:lang w:val="en-US" w:eastAsia="zh-CN"/>
        </w:rPr>
      </w:pPr>
      <w:r>
        <w:rPr>
          <w:rFonts w:hint="eastAsia" w:ascii="Times New Roman" w:hAnsi="Times New Roman" w:eastAsia="宋体" w:cs="Times New Roman"/>
          <w:color w:val="333333"/>
          <w:lang w:val="en-US" w:eastAsia="zh-CN"/>
        </w:rPr>
        <w:t>浙江检测室新增金属结构仪器设备采购项目已完成公开招标评审工作，现将中标候选人公示如下：</w:t>
      </w:r>
    </w:p>
    <w:p w14:paraId="1F74B0B3">
      <w:pPr>
        <w:rPr>
          <w:rFonts w:hint="eastAsia" w:ascii="Times New Roman" w:hAnsi="Times New Roman" w:eastAsia="宋体" w:cs="Times New Roman"/>
          <w:color w:val="333333"/>
          <w:lang w:val="en-US" w:eastAsia="zh-CN"/>
        </w:rPr>
      </w:pPr>
      <w:r>
        <w:rPr>
          <w:rFonts w:hint="eastAsia" w:ascii="Times New Roman" w:hAnsi="Times New Roman" w:eastAsia="宋体" w:cs="Times New Roman"/>
          <w:color w:val="333333"/>
          <w:lang w:val="en-US" w:eastAsia="zh-CN"/>
        </w:rPr>
        <w:t>一、项目基本信息</w:t>
      </w:r>
      <w:bookmarkStart w:id="0" w:name="_GoBack"/>
      <w:bookmarkEnd w:id="0"/>
    </w:p>
    <w:p w14:paraId="5E820D51">
      <w:pPr>
        <w:rPr>
          <w:rFonts w:hint="eastAsia" w:ascii="Times New Roman" w:hAnsi="Times New Roman" w:eastAsia="宋体" w:cs="Times New Roman"/>
          <w:color w:val="333333"/>
          <w:lang w:val="en-US" w:eastAsia="zh-CN"/>
        </w:rPr>
      </w:pPr>
      <w:r>
        <w:rPr>
          <w:rFonts w:hint="eastAsia" w:ascii="Times New Roman" w:hAnsi="Times New Roman" w:eastAsia="宋体" w:cs="Times New Roman"/>
          <w:color w:val="333333"/>
          <w:lang w:val="en-US" w:eastAsia="zh-CN"/>
        </w:rPr>
        <w:t>1.项目名称：浙江检测室新增金属结构仪器设备采购</w:t>
      </w:r>
    </w:p>
    <w:p w14:paraId="6751CA0F">
      <w:pPr>
        <w:rPr>
          <w:rFonts w:hint="eastAsia" w:ascii="Times New Roman" w:hAnsi="Times New Roman" w:eastAsia="宋体" w:cs="Times New Roman"/>
          <w:color w:val="333333"/>
          <w:lang w:val="en-US" w:eastAsia="zh-CN"/>
        </w:rPr>
      </w:pPr>
      <w:r>
        <w:rPr>
          <w:rFonts w:hint="eastAsia" w:ascii="Times New Roman" w:hAnsi="Times New Roman" w:eastAsia="宋体" w:cs="Times New Roman"/>
          <w:color w:val="333333"/>
          <w:lang w:val="en-US" w:eastAsia="zh-CN"/>
        </w:rPr>
        <w:t>2.采购内容：数字超声波探伤仪、TOFD超声波检测仪、手持式荧光分析仪</w:t>
      </w:r>
    </w:p>
    <w:p w14:paraId="5ED31319">
      <w:pPr>
        <w:rPr>
          <w:rFonts w:hint="eastAsia" w:ascii="Times New Roman" w:hAnsi="Times New Roman" w:eastAsia="宋体" w:cs="Times New Roman"/>
          <w:color w:val="333333"/>
          <w:lang w:val="en-US" w:eastAsia="zh-CN"/>
        </w:rPr>
      </w:pPr>
      <w:r>
        <w:rPr>
          <w:rFonts w:hint="eastAsia" w:ascii="Times New Roman" w:hAnsi="Times New Roman" w:eastAsia="宋体" w:cs="Times New Roman"/>
          <w:color w:val="333333"/>
          <w:lang w:val="en-US" w:eastAsia="zh-CN"/>
        </w:rPr>
        <w:t>3.质量标准：满足国家及行业相关标准对检测参数的全部技术要求</w:t>
      </w:r>
    </w:p>
    <w:p w14:paraId="42095097">
      <w:pPr>
        <w:rPr>
          <w:rFonts w:hint="eastAsia" w:ascii="Times New Roman" w:hAnsi="Times New Roman" w:eastAsia="宋体" w:cs="Times New Roman"/>
          <w:color w:val="333333"/>
          <w:lang w:val="en-US" w:eastAsia="zh-CN"/>
        </w:rPr>
      </w:pPr>
    </w:p>
    <w:p w14:paraId="774C1E63">
      <w:pPr>
        <w:rPr>
          <w:rFonts w:hint="eastAsia" w:ascii="Times New Roman" w:hAnsi="Times New Roman" w:eastAsia="宋体" w:cs="Times New Roman"/>
          <w:color w:val="333333"/>
          <w:lang w:val="en-US" w:eastAsia="zh-CN"/>
        </w:rPr>
      </w:pPr>
      <w:r>
        <w:rPr>
          <w:rFonts w:hint="eastAsia" w:ascii="Times New Roman" w:hAnsi="Times New Roman" w:eastAsia="宋体" w:cs="Times New Roman"/>
          <w:color w:val="333333"/>
          <w:lang w:val="en-US" w:eastAsia="zh-CN"/>
        </w:rPr>
        <w:t>二、中标候选人排序及投标报价</w:t>
      </w:r>
    </w:p>
    <w:p w14:paraId="1136E015">
      <w:pPr>
        <w:rPr>
          <w:rFonts w:hint="eastAsia" w:ascii="Times New Roman" w:hAnsi="Times New Roman" w:eastAsia="宋体" w:cs="Times New Roman"/>
          <w:color w:val="333333"/>
          <w:lang w:val="en-US" w:eastAsia="zh-CN"/>
        </w:rPr>
      </w:pPr>
      <w:r>
        <w:rPr>
          <w:rFonts w:hint="eastAsia" w:ascii="Times New Roman" w:hAnsi="Times New Roman" w:eastAsia="宋体" w:cs="Times New Roman"/>
          <w:color w:val="333333"/>
          <w:lang w:val="en-US" w:eastAsia="zh-CN"/>
        </w:rPr>
        <w:t>1.第一中标候选人：吉林省万能材料仪器有限公司，投标报价：400600.00元；</w:t>
      </w:r>
    </w:p>
    <w:p w14:paraId="42C6907B">
      <w:pPr>
        <w:rPr>
          <w:rFonts w:hint="eastAsia" w:ascii="Times New Roman" w:hAnsi="Times New Roman" w:eastAsia="宋体" w:cs="Times New Roman"/>
          <w:color w:val="333333"/>
          <w:lang w:val="en-US" w:eastAsia="zh-CN"/>
        </w:rPr>
      </w:pPr>
      <w:r>
        <w:rPr>
          <w:rFonts w:hint="eastAsia" w:ascii="Times New Roman" w:hAnsi="Times New Roman" w:eastAsia="宋体" w:cs="Times New Roman"/>
          <w:color w:val="333333"/>
          <w:lang w:val="en-US" w:eastAsia="zh-CN"/>
        </w:rPr>
        <w:t>2.第二中标候选人：长春伟创科技有限公司，投标报价：414000.00元；</w:t>
      </w:r>
    </w:p>
    <w:p w14:paraId="166E841A">
      <w:pPr>
        <w:rPr>
          <w:rFonts w:hint="eastAsia" w:ascii="Times New Roman" w:hAnsi="Times New Roman" w:eastAsia="宋体" w:cs="Times New Roman"/>
          <w:color w:val="333333"/>
          <w:lang w:val="en-US" w:eastAsia="zh-CN"/>
        </w:rPr>
      </w:pPr>
      <w:r>
        <w:rPr>
          <w:rFonts w:hint="eastAsia" w:ascii="Times New Roman" w:hAnsi="Times New Roman" w:eastAsia="宋体" w:cs="Times New Roman"/>
          <w:color w:val="333333"/>
          <w:lang w:val="en-US" w:eastAsia="zh-CN"/>
        </w:rPr>
        <w:t>3.第三中标候选人：长春市通兴达仪器设备有限公司，投标报价：458000.00元。</w:t>
      </w:r>
    </w:p>
    <w:p w14:paraId="6EB9EE7E">
      <w:pPr>
        <w:rPr>
          <w:rFonts w:hint="eastAsia" w:ascii="Times New Roman" w:hAnsi="Times New Roman" w:eastAsia="宋体" w:cs="Times New Roman"/>
          <w:color w:val="333333"/>
          <w:lang w:val="en-US" w:eastAsia="zh-CN"/>
        </w:rPr>
      </w:pPr>
    </w:p>
    <w:p w14:paraId="4E07A796">
      <w:pPr>
        <w:rPr>
          <w:rFonts w:hint="eastAsia" w:ascii="Times New Roman" w:hAnsi="Times New Roman" w:eastAsia="宋体" w:cs="Times New Roman"/>
          <w:color w:val="333333"/>
          <w:lang w:val="en-US" w:eastAsia="zh-CN"/>
        </w:rPr>
      </w:pPr>
      <w:r>
        <w:rPr>
          <w:rFonts w:hint="eastAsia" w:ascii="Times New Roman" w:hAnsi="Times New Roman" w:eastAsia="宋体" w:cs="Times New Roman"/>
          <w:color w:val="333333"/>
          <w:lang w:val="en-US" w:eastAsia="zh-CN"/>
        </w:rPr>
        <w:t>三、公示期限</w:t>
      </w:r>
    </w:p>
    <w:p w14:paraId="255F8B35">
      <w:pPr>
        <w:rPr>
          <w:rFonts w:hint="eastAsia" w:ascii="Times New Roman" w:hAnsi="Times New Roman" w:eastAsia="宋体" w:cs="Times New Roman"/>
          <w:color w:val="333333"/>
          <w:lang w:val="en-US" w:eastAsia="zh-CN"/>
        </w:rPr>
      </w:pPr>
      <w:r>
        <w:rPr>
          <w:rFonts w:hint="eastAsia" w:ascii="Times New Roman" w:hAnsi="Times New Roman" w:eastAsia="宋体" w:cs="Times New Roman"/>
          <w:color w:val="333333"/>
          <w:lang w:val="en-US" w:eastAsia="zh-CN"/>
        </w:rPr>
        <w:t>本中标候选人公示期为3日，公示时间：2026年7月22日至2026年7月24日。</w:t>
      </w:r>
    </w:p>
    <w:p w14:paraId="7ECCDABC">
      <w:pPr>
        <w:rPr>
          <w:rFonts w:hint="eastAsia" w:ascii="Times New Roman" w:hAnsi="Times New Roman" w:eastAsia="宋体" w:cs="Times New Roman"/>
          <w:color w:val="333333"/>
          <w:lang w:val="en-US" w:eastAsia="zh-CN"/>
        </w:rPr>
      </w:pPr>
    </w:p>
    <w:p w14:paraId="01ECFE79">
      <w:pPr>
        <w:rPr>
          <w:rFonts w:hint="eastAsia" w:ascii="Times New Roman" w:hAnsi="Times New Roman" w:eastAsia="宋体" w:cs="Times New Roman"/>
          <w:color w:val="333333"/>
          <w:lang w:val="en-US" w:eastAsia="zh-CN"/>
        </w:rPr>
      </w:pPr>
      <w:r>
        <w:rPr>
          <w:rFonts w:hint="eastAsia" w:ascii="Times New Roman" w:hAnsi="Times New Roman" w:eastAsia="宋体" w:cs="Times New Roman"/>
          <w:color w:val="333333"/>
          <w:lang w:val="en-US" w:eastAsia="zh-CN"/>
        </w:rPr>
        <w:t>四、异议受理</w:t>
      </w:r>
    </w:p>
    <w:p w14:paraId="20141932">
      <w:pPr>
        <w:rPr>
          <w:rFonts w:hint="eastAsia" w:ascii="Times New Roman" w:hAnsi="Times New Roman" w:eastAsia="宋体" w:cs="Times New Roman"/>
          <w:color w:val="333333"/>
          <w:lang w:val="en-US" w:eastAsia="zh-CN"/>
        </w:rPr>
      </w:pPr>
      <w:r>
        <w:rPr>
          <w:rFonts w:hint="eastAsia" w:ascii="Times New Roman" w:hAnsi="Times New Roman" w:eastAsia="宋体" w:cs="Times New Roman"/>
          <w:color w:val="333333"/>
          <w:lang w:val="en-US" w:eastAsia="zh-CN"/>
        </w:rPr>
        <w:t>公示期内，各投标人如对本公示结果存在异议，须在公示有效期内以书面形式向中水东北勘测设计研究有限责任公司提出质疑，逾期将不予受理。</w:t>
      </w:r>
    </w:p>
    <w:p w14:paraId="3CB1E41C">
      <w:pPr>
        <w:rPr>
          <w:rFonts w:hint="eastAsia" w:ascii="Times New Roman" w:hAnsi="Times New Roman" w:eastAsia="宋体" w:cs="Times New Roman"/>
          <w:color w:val="333333"/>
          <w:lang w:val="en-US" w:eastAsia="zh-CN"/>
        </w:rPr>
      </w:pPr>
    </w:p>
    <w:p w14:paraId="743EDBDC">
      <w:pPr>
        <w:rPr>
          <w:rFonts w:hint="eastAsia" w:ascii="Times New Roman" w:hAnsi="Times New Roman" w:eastAsia="宋体" w:cs="Times New Roman"/>
          <w:color w:val="333333"/>
          <w:lang w:val="en-US" w:eastAsia="zh-CN"/>
        </w:rPr>
      </w:pPr>
      <w:r>
        <w:rPr>
          <w:rFonts w:hint="eastAsia" w:ascii="Times New Roman" w:hAnsi="Times New Roman" w:eastAsia="宋体" w:cs="Times New Roman"/>
          <w:color w:val="333333"/>
          <w:lang w:val="en-US" w:eastAsia="zh-CN"/>
        </w:rPr>
        <w:t>五、招标人联系方式</w:t>
      </w:r>
    </w:p>
    <w:p w14:paraId="66885F73">
      <w:pPr>
        <w:rPr>
          <w:rFonts w:hint="eastAsia" w:ascii="Times New Roman" w:hAnsi="Times New Roman" w:eastAsia="宋体" w:cs="Times New Roman"/>
          <w:color w:val="333333"/>
          <w:lang w:val="en-US" w:eastAsia="zh-CN"/>
        </w:rPr>
      </w:pPr>
      <w:r>
        <w:rPr>
          <w:rFonts w:hint="eastAsia" w:ascii="Times New Roman" w:hAnsi="Times New Roman" w:eastAsia="宋体" w:cs="Times New Roman"/>
          <w:color w:val="333333"/>
          <w:lang w:val="en-US" w:eastAsia="zh-CN"/>
        </w:rPr>
        <w:t>招标人：中水东北勘测设计研究有限责任公司</w:t>
      </w:r>
    </w:p>
    <w:p w14:paraId="7D852DC9">
      <w:pPr>
        <w:rPr>
          <w:rFonts w:hint="eastAsia" w:ascii="Times New Roman" w:hAnsi="Times New Roman" w:eastAsia="宋体" w:cs="Times New Roman"/>
          <w:color w:val="333333"/>
          <w:lang w:val="en-US" w:eastAsia="zh-CN"/>
        </w:rPr>
      </w:pPr>
      <w:r>
        <w:rPr>
          <w:rFonts w:hint="eastAsia" w:ascii="Times New Roman" w:hAnsi="Times New Roman" w:eastAsia="宋体" w:cs="Times New Roman"/>
          <w:color w:val="333333"/>
          <w:lang w:val="en-US" w:eastAsia="zh-CN"/>
        </w:rPr>
        <w:t>地址：吉林省长春市建设街377号</w:t>
      </w:r>
    </w:p>
    <w:p w14:paraId="7CCFF8DD">
      <w:pPr>
        <w:rPr>
          <w:rFonts w:hint="eastAsia" w:ascii="Times New Roman" w:hAnsi="Times New Roman" w:eastAsia="宋体" w:cs="Times New Roman"/>
          <w:color w:val="333333"/>
          <w:lang w:val="en-US" w:eastAsia="zh-CN"/>
        </w:rPr>
      </w:pPr>
      <w:r>
        <w:rPr>
          <w:rFonts w:hint="eastAsia" w:ascii="Times New Roman" w:hAnsi="Times New Roman" w:eastAsia="宋体" w:cs="Times New Roman"/>
          <w:color w:val="333333"/>
          <w:lang w:val="en-US" w:eastAsia="zh-CN"/>
        </w:rPr>
        <w:t>联系人：徐先生</w:t>
      </w:r>
    </w:p>
    <w:p w14:paraId="3B230544">
      <w:pPr>
        <w:rPr>
          <w:rFonts w:hint="default" w:ascii="宋体" w:hAnsi="宋体" w:eastAsia="宋体" w:cs="宋体"/>
          <w:sz w:val="28"/>
          <w:szCs w:val="28"/>
          <w:lang w:val="en-US" w:eastAsia="zh-CN"/>
        </w:rPr>
      </w:pPr>
      <w:r>
        <w:rPr>
          <w:rFonts w:hint="eastAsia" w:ascii="Times New Roman" w:hAnsi="Times New Roman" w:eastAsia="宋体" w:cs="Times New Roman"/>
          <w:color w:val="333333"/>
          <w:lang w:val="en-US" w:eastAsia="zh-CN"/>
        </w:rPr>
        <w:t>联系电话：0431-80770136</w:t>
      </w:r>
    </w:p>
    <w:p w14:paraId="44E65138">
      <w:pPr>
        <w:rPr>
          <w:rFonts w:hint="default" w:ascii="宋体" w:hAnsi="宋体" w:eastAsia="宋体" w:cs="宋体"/>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FhYTQwMzQ4ZjEyOWRhYjYwYmRlZmUyYTg3YmFjMTgifQ=="/>
  </w:docVars>
  <w:rsids>
    <w:rsidRoot w:val="00C82937"/>
    <w:rsid w:val="00020873"/>
    <w:rsid w:val="001535B3"/>
    <w:rsid w:val="00200CD5"/>
    <w:rsid w:val="002272B0"/>
    <w:rsid w:val="00282C02"/>
    <w:rsid w:val="003C0F8E"/>
    <w:rsid w:val="00410F14"/>
    <w:rsid w:val="0057363F"/>
    <w:rsid w:val="00597C27"/>
    <w:rsid w:val="006F714E"/>
    <w:rsid w:val="00811629"/>
    <w:rsid w:val="009E46BC"/>
    <w:rsid w:val="00AC431A"/>
    <w:rsid w:val="00AD1D46"/>
    <w:rsid w:val="00BF682A"/>
    <w:rsid w:val="00C82937"/>
    <w:rsid w:val="00D43ECC"/>
    <w:rsid w:val="00E325D0"/>
    <w:rsid w:val="035B47DD"/>
    <w:rsid w:val="03A077C9"/>
    <w:rsid w:val="05E86541"/>
    <w:rsid w:val="0778347D"/>
    <w:rsid w:val="07B26F2F"/>
    <w:rsid w:val="0820086D"/>
    <w:rsid w:val="0A097203"/>
    <w:rsid w:val="0AB4084A"/>
    <w:rsid w:val="0B5735C1"/>
    <w:rsid w:val="0D4A46A5"/>
    <w:rsid w:val="0D8A4B22"/>
    <w:rsid w:val="0D9857C7"/>
    <w:rsid w:val="103A1689"/>
    <w:rsid w:val="143454AA"/>
    <w:rsid w:val="14782116"/>
    <w:rsid w:val="153A1787"/>
    <w:rsid w:val="178127F8"/>
    <w:rsid w:val="181A539A"/>
    <w:rsid w:val="18312A99"/>
    <w:rsid w:val="194B0D93"/>
    <w:rsid w:val="19780085"/>
    <w:rsid w:val="1AF65EA2"/>
    <w:rsid w:val="1F587DF8"/>
    <w:rsid w:val="207B6E86"/>
    <w:rsid w:val="208D6ACF"/>
    <w:rsid w:val="23631022"/>
    <w:rsid w:val="23FF44B7"/>
    <w:rsid w:val="27C520E9"/>
    <w:rsid w:val="281A254A"/>
    <w:rsid w:val="281F1090"/>
    <w:rsid w:val="293E30BA"/>
    <w:rsid w:val="2C530CF6"/>
    <w:rsid w:val="2E0A7734"/>
    <w:rsid w:val="2E695088"/>
    <w:rsid w:val="324F5BC6"/>
    <w:rsid w:val="326A3247"/>
    <w:rsid w:val="327D523A"/>
    <w:rsid w:val="334E3525"/>
    <w:rsid w:val="33DE769A"/>
    <w:rsid w:val="34414554"/>
    <w:rsid w:val="3C0A0BB5"/>
    <w:rsid w:val="3C294847"/>
    <w:rsid w:val="3DB6288D"/>
    <w:rsid w:val="450F1912"/>
    <w:rsid w:val="46BF20A2"/>
    <w:rsid w:val="48D73001"/>
    <w:rsid w:val="4A87150B"/>
    <w:rsid w:val="4B927204"/>
    <w:rsid w:val="4C636DD5"/>
    <w:rsid w:val="4C7E2ED1"/>
    <w:rsid w:val="4D7F4D26"/>
    <w:rsid w:val="4D8D0C4C"/>
    <w:rsid w:val="4E5E1C70"/>
    <w:rsid w:val="50681222"/>
    <w:rsid w:val="52A951C8"/>
    <w:rsid w:val="54253044"/>
    <w:rsid w:val="55C655E1"/>
    <w:rsid w:val="58BB3434"/>
    <w:rsid w:val="5A1773FC"/>
    <w:rsid w:val="5A677AD8"/>
    <w:rsid w:val="5ACA542F"/>
    <w:rsid w:val="5ADE795B"/>
    <w:rsid w:val="5B8D30D8"/>
    <w:rsid w:val="5CBC4ED6"/>
    <w:rsid w:val="5EB81C0F"/>
    <w:rsid w:val="62740384"/>
    <w:rsid w:val="63E27F38"/>
    <w:rsid w:val="649C60E6"/>
    <w:rsid w:val="64A136EE"/>
    <w:rsid w:val="66154648"/>
    <w:rsid w:val="66A8727B"/>
    <w:rsid w:val="66BA1A7F"/>
    <w:rsid w:val="68E219F2"/>
    <w:rsid w:val="6C4E15B8"/>
    <w:rsid w:val="73690269"/>
    <w:rsid w:val="749B4E01"/>
    <w:rsid w:val="76482885"/>
    <w:rsid w:val="77AE1F7E"/>
    <w:rsid w:val="7BAD7A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39"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qFormat/>
    <w:uiPriority w:val="0"/>
    <w:pPr>
      <w:adjustRightInd w:val="0"/>
      <w:spacing w:line="360" w:lineRule="atLeast"/>
      <w:ind w:firstLine="420" w:firstLineChars="100"/>
      <w:jc w:val="left"/>
      <w:textAlignment w:val="baseline"/>
    </w:pPr>
    <w:rPr>
      <w:kern w:val="44"/>
      <w:sz w:val="24"/>
    </w:rPr>
  </w:style>
  <w:style w:type="paragraph" w:styleId="3">
    <w:name w:val="Body Text"/>
    <w:basedOn w:val="1"/>
    <w:next w:val="2"/>
    <w:qFormat/>
    <w:uiPriority w:val="0"/>
    <w:pPr>
      <w:spacing w:after="120"/>
    </w:pPr>
  </w:style>
  <w:style w:type="paragraph" w:styleId="4">
    <w:name w:val="toc 6"/>
    <w:basedOn w:val="1"/>
    <w:next w:val="1"/>
    <w:qFormat/>
    <w:uiPriority w:val="39"/>
    <w:pPr>
      <w:ind w:left="1050"/>
      <w:jc w:val="left"/>
    </w:pPr>
    <w:rPr>
      <w:sz w:val="18"/>
      <w:szCs w:val="18"/>
    </w:rPr>
  </w:style>
  <w:style w:type="paragraph" w:styleId="6">
    <w:name w:val="footer"/>
    <w:basedOn w:val="1"/>
    <w:link w:val="14"/>
    <w:qFormat/>
    <w:uiPriority w:val="0"/>
    <w:pPr>
      <w:tabs>
        <w:tab w:val="center" w:pos="4153"/>
        <w:tab w:val="right" w:pos="8306"/>
      </w:tabs>
      <w:snapToGrid w:val="0"/>
      <w:jc w:val="left"/>
    </w:pPr>
    <w:rPr>
      <w:sz w:val="18"/>
      <w:szCs w:val="18"/>
    </w:rPr>
  </w:style>
  <w:style w:type="paragraph" w:styleId="7">
    <w:name w:val="header"/>
    <w:basedOn w:val="1"/>
    <w:link w:val="13"/>
    <w:qFormat/>
    <w:uiPriority w:val="0"/>
    <w:pP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Title"/>
    <w:basedOn w:val="1"/>
    <w:next w:val="1"/>
    <w:qFormat/>
    <w:uiPriority w:val="10"/>
    <w:pPr>
      <w:spacing w:before="240" w:after="60"/>
      <w:jc w:val="center"/>
      <w:outlineLvl w:val="0"/>
    </w:pPr>
    <w:rPr>
      <w:rFonts w:eastAsia="宋体" w:asciiTheme="majorHAnsi" w:hAnsiTheme="majorHAnsi" w:cstheme="majorBidi"/>
      <w:b/>
      <w:bCs/>
      <w:sz w:val="32"/>
      <w:szCs w:val="32"/>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页眉 字符"/>
    <w:basedOn w:val="12"/>
    <w:link w:val="7"/>
    <w:qFormat/>
    <w:uiPriority w:val="0"/>
    <w:rPr>
      <w:kern w:val="2"/>
      <w:sz w:val="18"/>
      <w:szCs w:val="18"/>
    </w:rPr>
  </w:style>
  <w:style w:type="character" w:customStyle="1" w:styleId="14">
    <w:name w:val="页脚 字符"/>
    <w:basedOn w:val="12"/>
    <w:link w:val="6"/>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390</Words>
  <Characters>446</Characters>
  <Lines>11</Lines>
  <Paragraphs>3</Paragraphs>
  <TotalTime>4</TotalTime>
  <ScaleCrop>false</ScaleCrop>
  <LinksUpToDate>false</LinksUpToDate>
  <CharactersWithSpaces>447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2024-10-28T06:42:00Z</dcterms:created>
  <dc:creator>Administrator</dc:creator>
  <cp:lastModifiedBy>汤圆儿</cp:lastModifiedBy>
  <cp:lastPrinted>2025-01-16T01:07:00Z</cp:lastPrinted>
  <dcterms:modified xsi:type="dcterms:W3CDTF">2026-07-20T05:50:07Z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456C5BE061124E9B893A8533034D3393_13</vt:lpwstr>
  </property>
  <property fmtid="{D5CDD505-2E9C-101B-9397-08002B2CF9AE}" pid="4" name="KSOTemplateDocerSaveRecord">
    <vt:lpwstr>eyJoZGlkIjoiMzM1YmE3NWQwY2EwMDVkMjkwNjA1MmMyZDk1MWZlNmUiLCJ1c2VySWQiOiI0NTYzNTQ4NzgifQ==</vt:lpwstr>
  </property>
</Properties>
</file>